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08" w:rsidRDefault="00623108" w:rsidP="002823C1">
      <w:pPr>
        <w:pStyle w:val="Default"/>
      </w:pPr>
    </w:p>
    <w:p w:rsidR="00623108" w:rsidRDefault="00623108" w:rsidP="00623108">
      <w:pPr>
        <w:pStyle w:val="Default"/>
        <w:rPr>
          <w:sz w:val="72"/>
          <w:szCs w:val="72"/>
        </w:rPr>
      </w:pPr>
      <w:r>
        <w:t xml:space="preserve"> </w:t>
      </w:r>
      <w:r>
        <w:rPr>
          <w:i/>
          <w:iCs/>
          <w:sz w:val="72"/>
          <w:szCs w:val="72"/>
        </w:rPr>
        <w:t xml:space="preserve">Ministero dell’Istruzione dell’’Università e della Ricerca </w:t>
      </w:r>
    </w:p>
    <w:p w:rsidR="00A25BFE" w:rsidRPr="002823C1" w:rsidRDefault="00A25BFE" w:rsidP="00A2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823C1">
        <w:rPr>
          <w:rFonts w:ascii="Times New Roman" w:hAnsi="Times New Roman"/>
          <w:b/>
          <w:bCs/>
          <w:sz w:val="28"/>
          <w:szCs w:val="28"/>
          <w:u w:val="single"/>
        </w:rPr>
        <w:t>ESAME DI STATO DI ISTRUZIONE SECONDARIA SUPERIORE</w:t>
      </w:r>
    </w:p>
    <w:p w:rsidR="002823C1" w:rsidRDefault="002823C1" w:rsidP="00A2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788E" w:rsidRDefault="00A25BFE" w:rsidP="00D7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BFE">
        <w:rPr>
          <w:rFonts w:ascii="Times New Roman" w:hAnsi="Times New Roman"/>
          <w:b/>
          <w:bCs/>
          <w:sz w:val="24"/>
          <w:szCs w:val="24"/>
        </w:rPr>
        <w:t xml:space="preserve">Indirizzo: </w:t>
      </w:r>
      <w:r w:rsidR="00D7788E" w:rsidRPr="00D7788E">
        <w:rPr>
          <w:rFonts w:ascii="Times New Roman" w:hAnsi="Times New Roman"/>
          <w:bCs/>
          <w:sz w:val="24"/>
          <w:szCs w:val="24"/>
        </w:rPr>
        <w:t>ITCA -</w:t>
      </w:r>
      <w:r w:rsidR="00D778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788E" w:rsidRPr="00D7788E">
        <w:rPr>
          <w:rFonts w:ascii="Times New Roman" w:hAnsi="Times New Roman"/>
          <w:sz w:val="24"/>
          <w:szCs w:val="24"/>
        </w:rPr>
        <w:t>COSTRUZIONI AMBIENTE E TERRITORIO</w:t>
      </w:r>
    </w:p>
    <w:p w:rsidR="00D7788E" w:rsidRPr="00D7788E" w:rsidRDefault="00D7788E" w:rsidP="00D7788E">
      <w:pPr>
        <w:autoSpaceDE w:val="0"/>
        <w:autoSpaceDN w:val="0"/>
        <w:adjustRightInd w:val="0"/>
        <w:spacing w:after="0" w:line="240" w:lineRule="auto"/>
        <w:jc w:val="center"/>
        <w:rPr>
          <w:sz w:val="8"/>
        </w:rPr>
      </w:pPr>
    </w:p>
    <w:p w:rsidR="00A25BFE" w:rsidRPr="00A25BFE" w:rsidRDefault="00A25BFE" w:rsidP="00D7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BFE">
        <w:rPr>
          <w:rFonts w:ascii="Times New Roman" w:hAnsi="Times New Roman"/>
          <w:b/>
          <w:bCs/>
          <w:sz w:val="24"/>
          <w:szCs w:val="24"/>
        </w:rPr>
        <w:t xml:space="preserve">Tema di: </w:t>
      </w:r>
      <w:r w:rsidR="00D7788E">
        <w:rPr>
          <w:rFonts w:ascii="Times New Roman" w:hAnsi="Times New Roman"/>
          <w:sz w:val="24"/>
          <w:szCs w:val="24"/>
        </w:rPr>
        <w:t>TOPOGRAFIA</w:t>
      </w:r>
    </w:p>
    <w:p w:rsidR="00A25BFE" w:rsidRPr="00A25BFE" w:rsidRDefault="00A25BFE" w:rsidP="00A25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BFE" w:rsidRDefault="00A25BFE" w:rsidP="00A25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C1" w:rsidRDefault="002823C1" w:rsidP="00A25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D5DFE">
        <w:rPr>
          <w:rFonts w:ascii="Times New Roman" w:hAnsi="Times New Roman"/>
          <w:b/>
          <w:sz w:val="24"/>
          <w:szCs w:val="24"/>
        </w:rPr>
        <w:t>ESEMPIO</w:t>
      </w:r>
      <w:r w:rsidRPr="002823C1">
        <w:rPr>
          <w:rFonts w:ascii="Times New Roman" w:hAnsi="Times New Roman"/>
          <w:b/>
          <w:sz w:val="24"/>
          <w:szCs w:val="24"/>
        </w:rPr>
        <w:t xml:space="preserve"> PROVA</w:t>
      </w:r>
    </w:p>
    <w:p w:rsidR="002823C1" w:rsidRPr="002823C1" w:rsidRDefault="002823C1" w:rsidP="00A25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BFE" w:rsidRDefault="00A25BFE" w:rsidP="0089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25BFE">
        <w:rPr>
          <w:rFonts w:ascii="Times New Roman" w:hAnsi="Times New Roman"/>
          <w:b/>
          <w:bCs/>
          <w:i/>
          <w:iCs/>
          <w:sz w:val="24"/>
          <w:szCs w:val="24"/>
        </w:rPr>
        <w:t>Il candidato svolga la prima parte della prova e risponda a due tra i quesiti proposti nella seconda parte.</w:t>
      </w:r>
    </w:p>
    <w:p w:rsidR="008964F2" w:rsidRPr="00A25BFE" w:rsidRDefault="008964F2" w:rsidP="0089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5BFE" w:rsidRDefault="00A25BFE" w:rsidP="00A25BFE">
      <w:pPr>
        <w:tabs>
          <w:tab w:val="left" w:pos="916"/>
        </w:tabs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A25BFE">
        <w:rPr>
          <w:rFonts w:ascii="Times New Roman" w:hAnsi="Times New Roman"/>
          <w:b/>
          <w:bCs/>
          <w:i/>
          <w:iCs/>
          <w:sz w:val="32"/>
          <w:szCs w:val="32"/>
        </w:rPr>
        <w:tab/>
      </w:r>
    </w:p>
    <w:p w:rsidR="008964F2" w:rsidRPr="008964F2" w:rsidRDefault="008964F2" w:rsidP="008964F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64F2">
        <w:rPr>
          <w:rFonts w:ascii="Times New Roman" w:hAnsi="Times New Roman"/>
          <w:b/>
          <w:bCs/>
          <w:i/>
          <w:iCs/>
          <w:sz w:val="24"/>
          <w:szCs w:val="24"/>
        </w:rPr>
        <w:t>Parte prima</w:t>
      </w:r>
    </w:p>
    <w:p w:rsidR="00A25BFE" w:rsidRPr="00115EA8" w:rsidRDefault="00A25BFE" w:rsidP="00A25BFE">
      <w:pPr>
        <w:tabs>
          <w:tab w:val="left" w:pos="916"/>
        </w:tabs>
        <w:spacing w:after="0" w:line="240" w:lineRule="auto"/>
        <w:rPr>
          <w:rFonts w:ascii="Times New Roman" w:hAnsi="Times New Roman"/>
          <w:b/>
          <w:bCs/>
          <w:i/>
          <w:iCs/>
          <w:sz w:val="8"/>
          <w:szCs w:val="32"/>
        </w:rPr>
      </w:pPr>
    </w:p>
    <w:p w:rsidR="00D7788E" w:rsidRPr="00D7788E" w:rsidRDefault="00D7788E" w:rsidP="00D7788E">
      <w:pPr>
        <w:jc w:val="both"/>
        <w:rPr>
          <w:rFonts w:ascii="Times New Roman" w:hAnsi="Times New Roman"/>
          <w:sz w:val="24"/>
          <w:szCs w:val="24"/>
        </w:rPr>
      </w:pPr>
      <w:r w:rsidRPr="00D7788E">
        <w:rPr>
          <w:rFonts w:ascii="Times New Roman" w:hAnsi="Times New Roman"/>
          <w:sz w:val="24"/>
          <w:szCs w:val="24"/>
        </w:rPr>
        <w:t xml:space="preserve">Una zona di terreno esagonale ABCDEF, costituita da quattro falde ABF, BCE, CDE e EFB dev’essere adibita ad area di servizio per una </w:t>
      </w:r>
      <w:proofErr w:type="spellStart"/>
      <w:r w:rsidRPr="00D7788E">
        <w:rPr>
          <w:rFonts w:ascii="Times New Roman" w:hAnsi="Times New Roman"/>
          <w:sz w:val="24"/>
          <w:szCs w:val="24"/>
        </w:rPr>
        <w:t>costruenda</w:t>
      </w:r>
      <w:proofErr w:type="spellEnd"/>
      <w:r w:rsidRPr="00D7788E">
        <w:rPr>
          <w:rFonts w:ascii="Times New Roman" w:hAnsi="Times New Roman"/>
          <w:sz w:val="24"/>
          <w:szCs w:val="24"/>
        </w:rPr>
        <w:t xml:space="preserve"> strada. Il tecnico incaricato ha effettuato il rilievo plano-altimetrico della zona facendo stazione nei vertici B ed E, con una stazione totale, ottenendo le misure riportate nel seguente lib</w:t>
      </w:r>
      <w:r>
        <w:rPr>
          <w:rFonts w:ascii="Times New Roman" w:hAnsi="Times New Roman"/>
          <w:sz w:val="24"/>
          <w:szCs w:val="24"/>
        </w:rPr>
        <w:t>retto</w:t>
      </w:r>
      <w:r w:rsidRPr="00D7788E">
        <w:rPr>
          <w:rFonts w:ascii="Times New Roman" w:hAnsi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9"/>
        <w:gridCol w:w="1602"/>
        <w:gridCol w:w="1615"/>
        <w:gridCol w:w="1603"/>
        <w:gridCol w:w="1613"/>
        <w:gridCol w:w="1596"/>
      </w:tblGrid>
      <w:tr w:rsidR="00D7788E" w:rsidRPr="00D7788E" w:rsidTr="00D7788E">
        <w:trPr>
          <w:trHeight w:val="815"/>
        </w:trPr>
        <w:tc>
          <w:tcPr>
            <w:tcW w:w="1628" w:type="dxa"/>
          </w:tcPr>
          <w:p w:rsidR="00D7788E" w:rsidRPr="00D7788E" w:rsidRDefault="00D7788E" w:rsidP="005D5DFE">
            <w:pPr>
              <w:spacing w:before="360" w:after="0"/>
              <w:jc w:val="center"/>
              <w:rPr>
                <w:rFonts w:ascii="Times New Roman" w:hAnsi="Times New Roman"/>
                <w:b/>
              </w:rPr>
            </w:pPr>
            <w:r w:rsidRPr="00D7788E">
              <w:rPr>
                <w:rFonts w:ascii="Times New Roman" w:hAnsi="Times New Roman"/>
                <w:b/>
              </w:rPr>
              <w:t>Stazione</w:t>
            </w:r>
          </w:p>
        </w:tc>
        <w:tc>
          <w:tcPr>
            <w:tcW w:w="1628" w:type="dxa"/>
          </w:tcPr>
          <w:p w:rsidR="00D7788E" w:rsidRPr="00D7788E" w:rsidRDefault="00D7788E" w:rsidP="005D5DFE">
            <w:pPr>
              <w:spacing w:before="120" w:after="100" w:afterAutospacing="1"/>
              <w:jc w:val="center"/>
              <w:rPr>
                <w:rFonts w:ascii="Times New Roman" w:hAnsi="Times New Roman"/>
                <w:b/>
              </w:rPr>
            </w:pPr>
            <w:r w:rsidRPr="00D7788E">
              <w:rPr>
                <w:rFonts w:ascii="Times New Roman" w:hAnsi="Times New Roman"/>
                <w:b/>
              </w:rPr>
              <w:t>Punti collimati</w:t>
            </w:r>
          </w:p>
        </w:tc>
        <w:tc>
          <w:tcPr>
            <w:tcW w:w="1629" w:type="dxa"/>
          </w:tcPr>
          <w:p w:rsidR="00D7788E" w:rsidRPr="00D7788E" w:rsidRDefault="005D5DFE" w:rsidP="005D5D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Letture </w:t>
            </w:r>
            <w:r w:rsidR="00D7788E" w:rsidRPr="00D7788E">
              <w:rPr>
                <w:rFonts w:ascii="Times New Roman" w:hAnsi="Times New Roman"/>
                <w:b/>
              </w:rPr>
              <w:t>cerchio orizzontale</w:t>
            </w:r>
          </w:p>
        </w:tc>
        <w:tc>
          <w:tcPr>
            <w:tcW w:w="1629" w:type="dxa"/>
          </w:tcPr>
          <w:p w:rsidR="00D7788E" w:rsidRPr="00D7788E" w:rsidRDefault="00D7788E" w:rsidP="005D5D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7788E">
              <w:rPr>
                <w:rFonts w:ascii="Times New Roman" w:hAnsi="Times New Roman"/>
                <w:b/>
              </w:rPr>
              <w:t>Letture cerchio verticale</w:t>
            </w:r>
          </w:p>
        </w:tc>
        <w:tc>
          <w:tcPr>
            <w:tcW w:w="1629" w:type="dxa"/>
          </w:tcPr>
          <w:p w:rsidR="00D7788E" w:rsidRPr="00D7788E" w:rsidRDefault="00D7788E" w:rsidP="005D5DFE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D7788E">
              <w:rPr>
                <w:rFonts w:ascii="Times New Roman" w:hAnsi="Times New Roman"/>
                <w:b/>
              </w:rPr>
              <w:t>Distanze orizzontali</w:t>
            </w:r>
          </w:p>
        </w:tc>
        <w:tc>
          <w:tcPr>
            <w:tcW w:w="1629" w:type="dxa"/>
          </w:tcPr>
          <w:p w:rsidR="00D7788E" w:rsidRPr="00D7788E" w:rsidRDefault="00D7788E" w:rsidP="005D5DFE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D7788E">
              <w:rPr>
                <w:rFonts w:ascii="Times New Roman" w:hAnsi="Times New Roman"/>
                <w:b/>
              </w:rPr>
              <w:t>Altezza prisma</w:t>
            </w:r>
          </w:p>
        </w:tc>
      </w:tr>
      <w:tr w:rsidR="00D7788E" w:rsidRPr="00D7788E" w:rsidTr="00D7788E">
        <w:trPr>
          <w:trHeight w:val="208"/>
        </w:trPr>
        <w:tc>
          <w:tcPr>
            <w:tcW w:w="1628" w:type="dxa"/>
            <w:vMerge w:val="restart"/>
          </w:tcPr>
          <w:p w:rsidR="00115EA8" w:rsidRDefault="00115EA8" w:rsidP="00115EA8">
            <w:pPr>
              <w:jc w:val="center"/>
              <w:rPr>
                <w:rFonts w:ascii="Times New Roman" w:hAnsi="Times New Roman"/>
              </w:rPr>
            </w:pPr>
          </w:p>
          <w:p w:rsidR="00D7788E" w:rsidRPr="00D7788E" w:rsidRDefault="00D7788E" w:rsidP="008A0EB9">
            <w:pPr>
              <w:spacing w:before="36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B</w:t>
            </w:r>
          </w:p>
          <w:p w:rsidR="00D7788E" w:rsidRPr="00D7788E" w:rsidRDefault="00D7788E" w:rsidP="008A0EB9">
            <w:pPr>
              <w:spacing w:before="36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7788E">
              <w:rPr>
                <w:rFonts w:ascii="Times New Roman" w:hAnsi="Times New Roman"/>
              </w:rPr>
              <w:t>hs</w:t>
            </w:r>
            <w:proofErr w:type="spellEnd"/>
            <w:proofErr w:type="gramEnd"/>
            <w:r w:rsidRPr="00D7788E">
              <w:rPr>
                <w:rFonts w:ascii="Times New Roman" w:hAnsi="Times New Roman"/>
              </w:rPr>
              <w:t>= 1.50 m</w:t>
            </w:r>
          </w:p>
        </w:tc>
        <w:tc>
          <w:tcPr>
            <w:tcW w:w="1628" w:type="dxa"/>
          </w:tcPr>
          <w:p w:rsidR="00D7788E" w:rsidRPr="00D7788E" w:rsidRDefault="00D7788E" w:rsidP="00115E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A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330,2718</w:t>
            </w:r>
            <w:r w:rsidRPr="00D7788E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97.3710</w:t>
            </w:r>
            <w:r w:rsidRPr="00D7788E">
              <w:rPr>
                <w:rFonts w:ascii="Times New Roman" w:hAnsi="Times New Roman"/>
                <w:vertAlign w:val="superscript"/>
              </w:rPr>
              <w:t xml:space="preserve"> C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84.32 m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1.68 m</w:t>
            </w:r>
          </w:p>
        </w:tc>
      </w:tr>
      <w:tr w:rsidR="00D7788E" w:rsidRPr="00D7788E" w:rsidTr="00D7788E">
        <w:trPr>
          <w:trHeight w:val="542"/>
        </w:trPr>
        <w:tc>
          <w:tcPr>
            <w:tcW w:w="1628" w:type="dxa"/>
            <w:vMerge/>
          </w:tcPr>
          <w:p w:rsidR="00D7788E" w:rsidRPr="00D7788E" w:rsidRDefault="00D7788E" w:rsidP="00E05230">
            <w:pPr>
              <w:rPr>
                <w:rFonts w:ascii="Times New Roman" w:hAnsi="Times New Roman"/>
              </w:rPr>
            </w:pPr>
          </w:p>
        </w:tc>
        <w:tc>
          <w:tcPr>
            <w:tcW w:w="1628" w:type="dxa"/>
          </w:tcPr>
          <w:p w:rsidR="00D7788E" w:rsidRPr="00D7788E" w:rsidRDefault="00D7788E" w:rsidP="00115E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F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378.5167</w:t>
            </w:r>
            <w:r w:rsidRPr="00D7788E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102.6415</w:t>
            </w:r>
            <w:r w:rsidRPr="00D7788E">
              <w:rPr>
                <w:rFonts w:ascii="Times New Roman" w:hAnsi="Times New Roman"/>
                <w:vertAlign w:val="superscript"/>
              </w:rPr>
              <w:t xml:space="preserve"> C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100.07 m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1.60 m</w:t>
            </w:r>
          </w:p>
        </w:tc>
      </w:tr>
      <w:tr w:rsidR="00D7788E" w:rsidRPr="00D7788E" w:rsidTr="00115EA8">
        <w:trPr>
          <w:trHeight w:val="267"/>
        </w:trPr>
        <w:tc>
          <w:tcPr>
            <w:tcW w:w="1628" w:type="dxa"/>
            <w:vMerge/>
          </w:tcPr>
          <w:p w:rsidR="00D7788E" w:rsidRPr="00D7788E" w:rsidRDefault="00D7788E" w:rsidP="00E05230">
            <w:pPr>
              <w:rPr>
                <w:rFonts w:ascii="Times New Roman" w:hAnsi="Times New Roman"/>
              </w:rPr>
            </w:pPr>
          </w:p>
        </w:tc>
        <w:tc>
          <w:tcPr>
            <w:tcW w:w="1628" w:type="dxa"/>
          </w:tcPr>
          <w:p w:rsidR="00D7788E" w:rsidRPr="00D7788E" w:rsidRDefault="00D7788E" w:rsidP="00115E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E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20.4321</w:t>
            </w:r>
            <w:r w:rsidRPr="00D7788E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101.000</w:t>
            </w:r>
            <w:r w:rsidRPr="00D7788E">
              <w:rPr>
                <w:rFonts w:ascii="Times New Roman" w:hAnsi="Times New Roman"/>
                <w:vertAlign w:val="superscript"/>
              </w:rPr>
              <w:t xml:space="preserve"> C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110.84 m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1.60 m</w:t>
            </w:r>
          </w:p>
        </w:tc>
      </w:tr>
      <w:tr w:rsidR="00D7788E" w:rsidRPr="00D7788E" w:rsidTr="00E05230">
        <w:trPr>
          <w:trHeight w:val="346"/>
        </w:trPr>
        <w:tc>
          <w:tcPr>
            <w:tcW w:w="1628" w:type="dxa"/>
            <w:vMerge w:val="restart"/>
          </w:tcPr>
          <w:p w:rsidR="00D7788E" w:rsidRPr="00D7788E" w:rsidRDefault="00D7788E" w:rsidP="00115EA8">
            <w:pPr>
              <w:rPr>
                <w:rFonts w:ascii="Times New Roman" w:hAnsi="Times New Roman"/>
              </w:rPr>
            </w:pPr>
          </w:p>
          <w:p w:rsidR="00D7788E" w:rsidRPr="00D7788E" w:rsidRDefault="00D7788E" w:rsidP="008A0EB9">
            <w:pPr>
              <w:spacing w:before="36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E</w:t>
            </w:r>
          </w:p>
          <w:p w:rsidR="00D7788E" w:rsidRPr="00D7788E" w:rsidRDefault="00D7788E" w:rsidP="008A0EB9">
            <w:pPr>
              <w:spacing w:before="36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7788E">
              <w:rPr>
                <w:rFonts w:ascii="Times New Roman" w:hAnsi="Times New Roman"/>
              </w:rPr>
              <w:t>hs</w:t>
            </w:r>
            <w:proofErr w:type="spellEnd"/>
            <w:proofErr w:type="gramEnd"/>
            <w:r w:rsidRPr="00D7788E">
              <w:rPr>
                <w:rFonts w:ascii="Times New Roman" w:hAnsi="Times New Roman"/>
              </w:rPr>
              <w:t>= 1.51 m</w:t>
            </w:r>
          </w:p>
        </w:tc>
        <w:tc>
          <w:tcPr>
            <w:tcW w:w="1628" w:type="dxa"/>
          </w:tcPr>
          <w:p w:rsidR="00D7788E" w:rsidRPr="00D7788E" w:rsidRDefault="00D7788E" w:rsidP="00115EA8">
            <w:pPr>
              <w:spacing w:before="24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D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47,2810</w:t>
            </w:r>
            <w:r w:rsidRPr="00D7788E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98.0014</w:t>
            </w:r>
            <w:r w:rsidRPr="00D7788E">
              <w:rPr>
                <w:rFonts w:ascii="Times New Roman" w:hAnsi="Times New Roman"/>
                <w:vertAlign w:val="superscript"/>
              </w:rPr>
              <w:t xml:space="preserve"> C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114.07 m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1.71 m</w:t>
            </w:r>
          </w:p>
        </w:tc>
      </w:tr>
      <w:tr w:rsidR="00D7788E" w:rsidRPr="00D7788E" w:rsidTr="00115EA8">
        <w:trPr>
          <w:trHeight w:val="366"/>
        </w:trPr>
        <w:tc>
          <w:tcPr>
            <w:tcW w:w="1628" w:type="dxa"/>
            <w:vMerge/>
          </w:tcPr>
          <w:p w:rsidR="00D7788E" w:rsidRPr="00D7788E" w:rsidRDefault="00D7788E" w:rsidP="00E05230">
            <w:pPr>
              <w:rPr>
                <w:rFonts w:ascii="Times New Roman" w:hAnsi="Times New Roman"/>
              </w:rPr>
            </w:pPr>
          </w:p>
        </w:tc>
        <w:tc>
          <w:tcPr>
            <w:tcW w:w="1628" w:type="dxa"/>
          </w:tcPr>
          <w:p w:rsidR="00D7788E" w:rsidRPr="00D7788E" w:rsidRDefault="00D7788E" w:rsidP="00115EA8">
            <w:pPr>
              <w:spacing w:before="24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C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91.5422</w:t>
            </w:r>
            <w:r w:rsidRPr="00D7788E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97.0111</w:t>
            </w:r>
            <w:r w:rsidRPr="00D7788E">
              <w:rPr>
                <w:rFonts w:ascii="Times New Roman" w:hAnsi="Times New Roman"/>
                <w:vertAlign w:val="superscript"/>
              </w:rPr>
              <w:t xml:space="preserve"> C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105.70 m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1.70 m</w:t>
            </w:r>
          </w:p>
        </w:tc>
      </w:tr>
      <w:tr w:rsidR="00D7788E" w:rsidRPr="00D7788E" w:rsidTr="00E05230">
        <w:trPr>
          <w:trHeight w:val="480"/>
        </w:trPr>
        <w:tc>
          <w:tcPr>
            <w:tcW w:w="1628" w:type="dxa"/>
            <w:vMerge/>
          </w:tcPr>
          <w:p w:rsidR="00D7788E" w:rsidRPr="00D7788E" w:rsidRDefault="00D7788E" w:rsidP="00E05230">
            <w:pPr>
              <w:rPr>
                <w:rFonts w:ascii="Times New Roman" w:hAnsi="Times New Roman"/>
              </w:rPr>
            </w:pPr>
          </w:p>
        </w:tc>
        <w:tc>
          <w:tcPr>
            <w:tcW w:w="1628" w:type="dxa"/>
          </w:tcPr>
          <w:p w:rsidR="00D7788E" w:rsidRPr="00D7788E" w:rsidRDefault="00D7788E" w:rsidP="00115EA8">
            <w:pPr>
              <w:spacing w:before="24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B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145.0100</w:t>
            </w:r>
            <w:r w:rsidRPr="00D7788E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-----------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-----------</w:t>
            </w:r>
          </w:p>
        </w:tc>
        <w:tc>
          <w:tcPr>
            <w:tcW w:w="1629" w:type="dxa"/>
          </w:tcPr>
          <w:p w:rsidR="00D7788E" w:rsidRPr="00D7788E" w:rsidRDefault="00D7788E" w:rsidP="00115EA8">
            <w:pPr>
              <w:spacing w:before="240"/>
              <w:jc w:val="center"/>
              <w:rPr>
                <w:rFonts w:ascii="Times New Roman" w:hAnsi="Times New Roman"/>
              </w:rPr>
            </w:pPr>
            <w:r w:rsidRPr="00D7788E">
              <w:rPr>
                <w:rFonts w:ascii="Times New Roman" w:hAnsi="Times New Roman"/>
              </w:rPr>
              <w:t>----------</w:t>
            </w:r>
          </w:p>
        </w:tc>
      </w:tr>
    </w:tbl>
    <w:p w:rsidR="005D5DFE" w:rsidRPr="005D5DFE" w:rsidRDefault="005D5DFE" w:rsidP="00D7788E">
      <w:pPr>
        <w:jc w:val="both"/>
        <w:rPr>
          <w:rFonts w:ascii="Times New Roman" w:hAnsi="Times New Roman"/>
          <w:sz w:val="2"/>
          <w:szCs w:val="24"/>
        </w:rPr>
      </w:pPr>
    </w:p>
    <w:p w:rsidR="00D7788E" w:rsidRPr="00D7788E" w:rsidRDefault="00D7788E" w:rsidP="00D7788E">
      <w:pPr>
        <w:jc w:val="both"/>
        <w:rPr>
          <w:rFonts w:ascii="Times New Roman" w:hAnsi="Times New Roman"/>
          <w:sz w:val="24"/>
          <w:szCs w:val="24"/>
        </w:rPr>
      </w:pPr>
      <w:r w:rsidRPr="00D7788E">
        <w:rPr>
          <w:rFonts w:ascii="Times New Roman" w:hAnsi="Times New Roman"/>
          <w:sz w:val="24"/>
          <w:szCs w:val="24"/>
        </w:rPr>
        <w:t>Il candidato realizzi il piano quotato della zona in scala 1:1000, essendo nota la quo</w:t>
      </w:r>
      <w:r w:rsidR="005D5DFE">
        <w:rPr>
          <w:rFonts w:ascii="Times New Roman" w:hAnsi="Times New Roman"/>
          <w:sz w:val="24"/>
          <w:szCs w:val="24"/>
        </w:rPr>
        <w:t>ta del vertice B pari a 58.00 m</w:t>
      </w:r>
      <w:r w:rsidRPr="00D7788E">
        <w:rPr>
          <w:rFonts w:ascii="Times New Roman" w:hAnsi="Times New Roman"/>
          <w:sz w:val="24"/>
          <w:szCs w:val="24"/>
        </w:rPr>
        <w:t>, e progetti lo spianamento del terreno con un piano orizzontale avente quota proget</w:t>
      </w:r>
      <w:r w:rsidR="008A0EB9">
        <w:rPr>
          <w:rFonts w:ascii="Times New Roman" w:hAnsi="Times New Roman"/>
          <w:sz w:val="24"/>
          <w:szCs w:val="24"/>
        </w:rPr>
        <w:t>to pari alla quota del punto P situato sul lato BC</w:t>
      </w:r>
      <w:r w:rsidRPr="00D7788E">
        <w:rPr>
          <w:rFonts w:ascii="Times New Roman" w:hAnsi="Times New Roman"/>
          <w:sz w:val="24"/>
          <w:szCs w:val="24"/>
        </w:rPr>
        <w:t>, a 30.00 m dal vertice C e calcoli i rispettivi volumi di sterro e di riporto.</w:t>
      </w:r>
      <w:r w:rsidR="00115EA8">
        <w:rPr>
          <w:rFonts w:ascii="Times New Roman" w:hAnsi="Times New Roman"/>
          <w:sz w:val="24"/>
          <w:szCs w:val="24"/>
        </w:rPr>
        <w:t xml:space="preserve"> </w:t>
      </w:r>
      <w:r w:rsidRPr="00D7788E">
        <w:rPr>
          <w:rFonts w:ascii="Times New Roman" w:hAnsi="Times New Roman"/>
          <w:sz w:val="24"/>
          <w:szCs w:val="24"/>
        </w:rPr>
        <w:t>Al fine di definire le aree di diversa destinazione d’uso, rifornimento e ristorazione, frazioni il</w:t>
      </w:r>
      <w:r w:rsidR="00115EA8">
        <w:rPr>
          <w:rFonts w:ascii="Times New Roman" w:hAnsi="Times New Roman"/>
          <w:sz w:val="24"/>
          <w:szCs w:val="24"/>
        </w:rPr>
        <w:t xml:space="preserve"> </w:t>
      </w:r>
      <w:r w:rsidRPr="00D7788E">
        <w:rPr>
          <w:rFonts w:ascii="Times New Roman" w:hAnsi="Times New Roman"/>
          <w:sz w:val="24"/>
          <w:szCs w:val="24"/>
        </w:rPr>
        <w:t>terreno in due parti equivalenti con una dividente uscente dal punto P individuando la posizione del secondo estremo della dividente sul</w:t>
      </w:r>
      <w:bookmarkStart w:id="0" w:name="_GoBack"/>
      <w:bookmarkEnd w:id="0"/>
      <w:r w:rsidRPr="00D7788E">
        <w:rPr>
          <w:rFonts w:ascii="Times New Roman" w:hAnsi="Times New Roman"/>
          <w:sz w:val="24"/>
          <w:szCs w:val="24"/>
        </w:rPr>
        <w:t xml:space="preserve"> perimetro del terreno.</w:t>
      </w:r>
    </w:p>
    <w:p w:rsidR="00D7788E" w:rsidRDefault="00D7788E" w:rsidP="00D7788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25BF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Parte Seconda</w:t>
      </w:r>
    </w:p>
    <w:p w:rsidR="00D7788E" w:rsidRPr="00D7788E" w:rsidRDefault="00D7788E" w:rsidP="00D7788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7788E" w:rsidRPr="00D7788E" w:rsidRDefault="00D7788E" w:rsidP="00D7788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88E">
        <w:rPr>
          <w:rFonts w:ascii="Times New Roman" w:hAnsi="Times New Roman"/>
          <w:sz w:val="24"/>
          <w:szCs w:val="24"/>
        </w:rPr>
        <w:t xml:space="preserve">In riferimento al terreno ABCDEF si realizzi il profilo longitudinale lungo la congiungente dei punti A e </w:t>
      </w:r>
      <w:r w:rsidR="00115EA8">
        <w:rPr>
          <w:rFonts w:ascii="Times New Roman" w:hAnsi="Times New Roman"/>
          <w:sz w:val="24"/>
          <w:szCs w:val="24"/>
        </w:rPr>
        <w:t>D (</w:t>
      </w:r>
      <w:r w:rsidRPr="00D7788E">
        <w:rPr>
          <w:rFonts w:ascii="Times New Roman" w:hAnsi="Times New Roman"/>
          <w:sz w:val="24"/>
          <w:szCs w:val="24"/>
        </w:rPr>
        <w:t>scala 1:1000/1:100).</w:t>
      </w:r>
    </w:p>
    <w:p w:rsidR="00D7788E" w:rsidRPr="00D7788E" w:rsidRDefault="00D7788E" w:rsidP="00D7788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88E">
        <w:rPr>
          <w:rFonts w:ascii="Times New Roman" w:hAnsi="Times New Roman"/>
          <w:sz w:val="24"/>
          <w:szCs w:val="24"/>
        </w:rPr>
        <w:t>Determinare gli elementi geometrici di un raccordo circolare monocentrico, con raggio a scelta del candidato, da inserire tra i lati BC e CD del suddetto terreno,</w:t>
      </w:r>
      <w:r w:rsidR="00115EA8">
        <w:rPr>
          <w:rFonts w:ascii="Times New Roman" w:hAnsi="Times New Roman"/>
          <w:sz w:val="24"/>
          <w:szCs w:val="24"/>
        </w:rPr>
        <w:t xml:space="preserve"> </w:t>
      </w:r>
      <w:r w:rsidRPr="00D7788E">
        <w:rPr>
          <w:rFonts w:ascii="Times New Roman" w:hAnsi="Times New Roman"/>
          <w:sz w:val="24"/>
          <w:szCs w:val="24"/>
        </w:rPr>
        <w:t>realizzando inoltre una rappresentazione grafica in scala 1:1000.</w:t>
      </w:r>
    </w:p>
    <w:p w:rsidR="00D7788E" w:rsidRPr="00D7788E" w:rsidRDefault="00D7788E" w:rsidP="00D7788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88E">
        <w:rPr>
          <w:rFonts w:ascii="Times New Roman" w:hAnsi="Times New Roman"/>
          <w:sz w:val="24"/>
          <w:szCs w:val="24"/>
        </w:rPr>
        <w:t>Esporre i criteri di massima utilizzati per effettuare l’analisi del traffico anche in relazione alla normativa vigente.</w:t>
      </w:r>
    </w:p>
    <w:p w:rsidR="00D7788E" w:rsidRPr="00D7788E" w:rsidRDefault="00D7788E" w:rsidP="00D7788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88E">
        <w:rPr>
          <w:rFonts w:ascii="Times New Roman" w:hAnsi="Times New Roman"/>
          <w:sz w:val="24"/>
          <w:szCs w:val="24"/>
        </w:rPr>
        <w:t xml:space="preserve">Si descrivano i metodi analitici per il calcolo delle aree. </w:t>
      </w:r>
    </w:p>
    <w:p w:rsidR="00A25BFE" w:rsidRPr="00A25BFE" w:rsidRDefault="00A25BFE" w:rsidP="00A25BFE">
      <w:pPr>
        <w:jc w:val="both"/>
        <w:rPr>
          <w:rFonts w:ascii="Times New Roman" w:hAnsi="Times New Roman"/>
          <w:sz w:val="24"/>
          <w:szCs w:val="24"/>
        </w:rPr>
      </w:pPr>
    </w:p>
    <w:p w:rsidR="00C209F8" w:rsidRDefault="00C209F8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5DFE" w:rsidRPr="00C209F8" w:rsidRDefault="005D5DFE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209F8" w:rsidRPr="00C209F8" w:rsidRDefault="00C209F8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C209F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209F8">
        <w:rPr>
          <w:rFonts w:ascii="Times New Roman" w:eastAsiaTheme="minorHAnsi" w:hAnsi="Times New Roman"/>
          <w:color w:val="000000"/>
          <w:sz w:val="23"/>
          <w:szCs w:val="23"/>
        </w:rPr>
        <w:t xml:space="preserve">__________________ </w:t>
      </w:r>
    </w:p>
    <w:p w:rsidR="00C209F8" w:rsidRPr="00C209F8" w:rsidRDefault="00C209F8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C209F8">
        <w:rPr>
          <w:rFonts w:ascii="Times New Roman" w:eastAsiaTheme="minorHAnsi" w:hAnsi="Times New Roman"/>
          <w:color w:val="000000"/>
          <w:sz w:val="20"/>
          <w:szCs w:val="20"/>
        </w:rPr>
        <w:t xml:space="preserve">Durata massima della prova: 6 ore. È consentito l’uso di calcolatrice non programmabile, di manuali e prontuari tecnici. </w:t>
      </w:r>
    </w:p>
    <w:p w:rsidR="00C209F8" w:rsidRPr="00C209F8" w:rsidRDefault="00C209F8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C209F8">
        <w:rPr>
          <w:rFonts w:ascii="Times New Roman" w:eastAsiaTheme="minorHAnsi" w:hAnsi="Times New Roman"/>
          <w:color w:val="000000"/>
          <w:sz w:val="20"/>
          <w:szCs w:val="20"/>
        </w:rPr>
        <w:t xml:space="preserve">È consentito l’uso del dizionario di lingua italiana. </w:t>
      </w:r>
    </w:p>
    <w:p w:rsidR="00C209F8" w:rsidRPr="00C209F8" w:rsidRDefault="00C209F8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C209F8">
        <w:rPr>
          <w:rFonts w:ascii="Times New Roman" w:eastAsiaTheme="minorHAnsi" w:hAnsi="Times New Roman"/>
          <w:color w:val="000000"/>
          <w:sz w:val="20"/>
          <w:szCs w:val="20"/>
        </w:rPr>
        <w:t xml:space="preserve">È consentito l’uso del dizionario bilingue (italiano-lingua del paese di provenienza) per i candidati di madrelingua non italiana. </w:t>
      </w:r>
    </w:p>
    <w:p w:rsidR="00E415F3" w:rsidRPr="00A25BFE" w:rsidRDefault="00C209F8" w:rsidP="00D72A93">
      <w:pPr>
        <w:jc w:val="both"/>
        <w:rPr>
          <w:rFonts w:ascii="Times New Roman" w:hAnsi="Times New Roman"/>
          <w:sz w:val="24"/>
          <w:szCs w:val="24"/>
        </w:rPr>
      </w:pPr>
      <w:r w:rsidRPr="00C209F8">
        <w:rPr>
          <w:rFonts w:ascii="Times New Roman" w:eastAsiaTheme="minorHAnsi" w:hAnsi="Times New Roman"/>
          <w:color w:val="000000"/>
          <w:sz w:val="20"/>
          <w:szCs w:val="20"/>
        </w:rPr>
        <w:t>Non è consentito lasciare l’Istituto prima che siano trascorse</w:t>
      </w:r>
      <w:r w:rsidR="00D72A93">
        <w:rPr>
          <w:rFonts w:ascii="Times New Roman" w:eastAsiaTheme="minorHAnsi" w:hAnsi="Times New Roman"/>
          <w:color w:val="000000"/>
          <w:sz w:val="20"/>
          <w:szCs w:val="20"/>
        </w:rPr>
        <w:t xml:space="preserve"> 3 ore dalla dettatura del tema.</w:t>
      </w:r>
    </w:p>
    <w:sectPr w:rsidR="00E415F3" w:rsidRPr="00A25BFE" w:rsidSect="00557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altName w:val="Palace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649"/>
    <w:multiLevelType w:val="hybridMultilevel"/>
    <w:tmpl w:val="9DDA55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50D1"/>
    <w:multiLevelType w:val="hybridMultilevel"/>
    <w:tmpl w:val="22FC60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13691"/>
    <w:multiLevelType w:val="hybridMultilevel"/>
    <w:tmpl w:val="3AE25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83E82"/>
    <w:multiLevelType w:val="hybridMultilevel"/>
    <w:tmpl w:val="863C3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51911"/>
    <w:multiLevelType w:val="hybridMultilevel"/>
    <w:tmpl w:val="A9FA74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032B9"/>
    <w:multiLevelType w:val="hybridMultilevel"/>
    <w:tmpl w:val="ACC8DEBE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67"/>
    <w:rsid w:val="001113FF"/>
    <w:rsid w:val="00115EA8"/>
    <w:rsid w:val="00224C7C"/>
    <w:rsid w:val="002753AE"/>
    <w:rsid w:val="002823C1"/>
    <w:rsid w:val="005D5DFE"/>
    <w:rsid w:val="00623108"/>
    <w:rsid w:val="00656634"/>
    <w:rsid w:val="006D072C"/>
    <w:rsid w:val="007D6067"/>
    <w:rsid w:val="008964F2"/>
    <w:rsid w:val="008A0EB9"/>
    <w:rsid w:val="0094382B"/>
    <w:rsid w:val="0099349F"/>
    <w:rsid w:val="00A25BFE"/>
    <w:rsid w:val="00AB5791"/>
    <w:rsid w:val="00B55F4F"/>
    <w:rsid w:val="00C209F8"/>
    <w:rsid w:val="00D72A93"/>
    <w:rsid w:val="00D7788E"/>
    <w:rsid w:val="00E30A02"/>
    <w:rsid w:val="00E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312C0-6903-46A5-AD9B-8867D353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0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13FF"/>
    <w:pPr>
      <w:ind w:left="720"/>
      <w:contextualSpacing/>
    </w:pPr>
  </w:style>
  <w:style w:type="paragraph" w:customStyle="1" w:styleId="Default">
    <w:name w:val="Default"/>
    <w:rsid w:val="00623108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7788E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16632</vt:lpwstr>
  </property>
  <property fmtid="{D5CDD505-2E9C-101B-9397-08002B2CF9AE}" pid="4" name="OptimizationTime">
    <vt:lpwstr>20160930_1114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Botti</dc:creator>
  <cp:lastModifiedBy>HP</cp:lastModifiedBy>
  <cp:revision>3</cp:revision>
  <dcterms:created xsi:type="dcterms:W3CDTF">2016-09-29T09:44:00Z</dcterms:created>
  <dcterms:modified xsi:type="dcterms:W3CDTF">2016-09-29T09:49:00Z</dcterms:modified>
</cp:coreProperties>
</file>